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E73D3" w14:textId="77777777" w:rsidR="00470B32" w:rsidRDefault="00E46489" w:rsidP="00470B32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bookmarkStart w:id="0" w:name="_Hlk103102961"/>
      <w:bookmarkEnd w:id="0"/>
      <w:r w:rsidRPr="007B7B3B">
        <w:rPr>
          <w:rFonts w:cs="Calibri Light"/>
        </w:rPr>
        <w:t>Description of the Scheme</w:t>
      </w:r>
    </w:p>
    <w:p w14:paraId="10E459F9" w14:textId="3BE5FD97" w:rsidR="00470B32" w:rsidRPr="00470B32" w:rsidRDefault="00470B32" w:rsidP="00470B32">
      <w:pPr>
        <w:pStyle w:val="Heading2"/>
        <w:ind w:left="540"/>
        <w:rPr>
          <w:rFonts w:cs="Calibri Light"/>
        </w:rPr>
      </w:pPr>
      <w:r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 xml:space="preserve">The main objective </w:t>
      </w:r>
      <w:r w:rsidR="00EB3C08"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 xml:space="preserve">of </w:t>
      </w:r>
      <w:r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 xml:space="preserve">Y.S.R. </w:t>
      </w:r>
      <w:proofErr w:type="spellStart"/>
      <w:r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>Nethanna</w:t>
      </w:r>
      <w:proofErr w:type="spellEnd"/>
      <w:r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 xml:space="preserve"> </w:t>
      </w:r>
      <w:proofErr w:type="spellStart"/>
      <w:r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>Nestham</w:t>
      </w:r>
      <w:proofErr w:type="spellEnd"/>
      <w:r w:rsidR="00EB3C08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 xml:space="preserve"> </w:t>
      </w:r>
      <w:r w:rsidRPr="00470B32">
        <w:rPr>
          <w:rFonts w:eastAsia="Calibri" w:cstheme="minorHAnsi"/>
          <w:b w:val="0"/>
          <w:color w:val="auto"/>
          <w:sz w:val="22"/>
          <w:szCs w:val="22"/>
          <w:lang w:val="en-IN" w:eastAsia="en-IN"/>
        </w:rPr>
        <w:t>scheme is to provide Rs.24,000/- per annum to every weaver family who owns a Handloom to modernize their equipment and to compete with the power looms sector</w:t>
      </w:r>
    </w:p>
    <w:p w14:paraId="45FB4F35" w14:textId="004FCFD2" w:rsidR="00E46489" w:rsidRPr="007B7B3B" w:rsidRDefault="00E46489" w:rsidP="00E4648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551A8BBB" w14:textId="77777777" w:rsidR="00E46489" w:rsidRPr="00644351" w:rsidRDefault="00E46489" w:rsidP="00E46489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040A7B">
        <w:rPr>
          <w:rFonts w:asciiTheme="minorHAnsi" w:hAnsiTheme="minorHAnsi" w:cstheme="minorHAnsi"/>
          <w:lang w:eastAsia="en-IN"/>
        </w:rPr>
        <w:t>Welfare &amp; Education &amp; Assistant / Ward Welfare &amp; Development Secretary</w:t>
      </w:r>
    </w:p>
    <w:p w14:paraId="766F58DA" w14:textId="77777777" w:rsidR="00E46489" w:rsidRPr="007B7B3B" w:rsidRDefault="00E46489" w:rsidP="00E4648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28B08DD2" w14:textId="77777777" w:rsidR="00E46489" w:rsidRPr="00F709D8" w:rsidRDefault="00E46489" w:rsidP="00E46489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F709D8">
        <w:rPr>
          <w:rFonts w:asciiTheme="minorHAnsi" w:hAnsiTheme="minorHAnsi" w:cstheme="minorHAnsi"/>
        </w:rPr>
        <w:t>The beneficiary must meet the following criteria to become eligible for financial assistance under this scheme:</w:t>
      </w:r>
    </w:p>
    <w:p w14:paraId="183D770D" w14:textId="77777777" w:rsidR="00E46489" w:rsidRPr="00B3769F" w:rsidRDefault="00E46489" w:rsidP="00E46489">
      <w:pPr>
        <w:autoSpaceDE w:val="0"/>
        <w:autoSpaceDN w:val="0"/>
        <w:adjustRightInd w:val="0"/>
        <w:spacing w:after="0" w:line="240" w:lineRule="auto"/>
        <w:ind w:left="142" w:right="40"/>
        <w:rPr>
          <w:rFonts w:asciiTheme="minorHAnsi" w:hAnsiTheme="minorHAnsi" w:cstheme="minorHAnsi"/>
          <w:sz w:val="20"/>
          <w:szCs w:val="20"/>
        </w:rPr>
      </w:pPr>
    </w:p>
    <w:tbl>
      <w:tblPr>
        <w:tblW w:w="4718" w:type="pct"/>
        <w:tblInd w:w="559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34"/>
        <w:gridCol w:w="1809"/>
        <w:gridCol w:w="6703"/>
      </w:tblGrid>
      <w:tr w:rsidR="00E46489" w:rsidRPr="00A139F7" w14:paraId="49CBB4C0" w14:textId="77777777" w:rsidTr="00E26408">
        <w:trPr>
          <w:trHeight w:hRule="exact" w:val="385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CE553" w14:textId="77777777" w:rsidR="00E46489" w:rsidRPr="00A139F7" w:rsidRDefault="00E46489" w:rsidP="00E26408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A139F7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64C16" w14:textId="77777777" w:rsidR="00E46489" w:rsidRPr="00A139F7" w:rsidRDefault="00E46489" w:rsidP="00E26408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A139F7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61C4E8" w14:textId="77777777" w:rsidR="00E46489" w:rsidRPr="00A139F7" w:rsidRDefault="00E46489" w:rsidP="00E26408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A139F7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E46489" w:rsidRPr="00A139F7" w14:paraId="765B8A5B" w14:textId="77777777" w:rsidTr="00E26408">
        <w:trPr>
          <w:trHeight w:hRule="exact" w:val="366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1F3A2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4513" w14:textId="77777777" w:rsidR="00E46489" w:rsidRPr="00A139F7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A139F7">
              <w:rPr>
                <w:rFonts w:asciiTheme="minorHAnsi" w:hAnsiTheme="minorHAnsi" w:cstheme="minorHAnsi"/>
              </w:rPr>
              <w:t>Citizenship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02BEB9" w14:textId="77777777" w:rsidR="00E46489" w:rsidRPr="00A139F7" w:rsidRDefault="00E46489" w:rsidP="00E2640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Should be a p</w:t>
            </w:r>
            <w:r w:rsidRPr="00A139F7">
              <w:rPr>
                <w:rFonts w:asciiTheme="minorHAnsi" w:hAnsiTheme="minorHAnsi" w:cstheme="minorHAnsi"/>
              </w:rPr>
              <w:t xml:space="preserve">ermanent </w:t>
            </w:r>
            <w:r>
              <w:rPr>
                <w:rFonts w:asciiTheme="minorHAnsi" w:hAnsiTheme="minorHAnsi" w:cstheme="minorHAnsi"/>
              </w:rPr>
              <w:t>r</w:t>
            </w:r>
            <w:r w:rsidRPr="00A139F7">
              <w:rPr>
                <w:rFonts w:asciiTheme="minorHAnsi" w:hAnsiTheme="minorHAnsi" w:cstheme="minorHAnsi"/>
              </w:rPr>
              <w:t>esident of Andhra Pradesh</w:t>
            </w:r>
          </w:p>
        </w:tc>
      </w:tr>
      <w:tr w:rsidR="003518C2" w:rsidRPr="00A139F7" w14:paraId="5AD08B32" w14:textId="77777777" w:rsidTr="0018278E">
        <w:trPr>
          <w:trHeight w:hRule="exact" w:val="988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E41E0B" w14:textId="77777777" w:rsidR="003518C2" w:rsidRPr="00396F46" w:rsidRDefault="003518C2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617D70" w14:textId="1E973F6D" w:rsidR="003518C2" w:rsidRPr="00A139F7" w:rsidRDefault="0049558A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Eligibility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60BD4" w14:textId="661A1237" w:rsidR="003518C2" w:rsidRDefault="0049558A" w:rsidP="003518C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9558A">
              <w:rPr>
                <w:rFonts w:asciiTheme="minorHAnsi" w:hAnsiTheme="minorHAnsi" w:cstheme="minorHAnsi"/>
              </w:rPr>
              <w:t xml:space="preserve">The applicant must own a Handloom and is </w:t>
            </w:r>
            <w:proofErr w:type="gramStart"/>
            <w:r w:rsidRPr="0049558A">
              <w:rPr>
                <w:rFonts w:asciiTheme="minorHAnsi" w:hAnsiTheme="minorHAnsi" w:cstheme="minorHAnsi"/>
              </w:rPr>
              <w:t>actually engaged</w:t>
            </w:r>
            <w:proofErr w:type="gramEnd"/>
            <w:r w:rsidRPr="0049558A">
              <w:rPr>
                <w:rFonts w:asciiTheme="minorHAnsi" w:hAnsiTheme="minorHAnsi" w:cstheme="minorHAnsi"/>
              </w:rPr>
              <w:t xml:space="preserve"> in Handloom weaving and eking his livelihood from Weaving.</w:t>
            </w:r>
          </w:p>
        </w:tc>
      </w:tr>
      <w:tr w:rsidR="00E46489" w:rsidRPr="00A139F7" w14:paraId="2C9804F4" w14:textId="77777777" w:rsidTr="00E26408">
        <w:trPr>
          <w:trHeight w:hRule="exact" w:val="624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D7CC61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C880E0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4F0D5" w14:textId="77777777" w:rsidR="00E46489" w:rsidRPr="00D90174" w:rsidRDefault="00E46489" w:rsidP="00E2640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Total family Income should be less than Rs. 10,000/- per month in Rural areas and Rs. 12,000/- per month in Urban areas.</w:t>
            </w:r>
          </w:p>
        </w:tc>
      </w:tr>
      <w:tr w:rsidR="00E46489" w:rsidRPr="00A139F7" w14:paraId="1EFDB4E8" w14:textId="77777777" w:rsidTr="00E26408">
        <w:trPr>
          <w:trHeight w:hRule="exact" w:val="624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2DBDB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94AE3" w14:textId="77777777" w:rsidR="00E46489" w:rsidRPr="00D90174" w:rsidRDefault="00E46489" w:rsidP="00E26408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7A9046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Total land holding of the family should be less than 3.00 Ac. of Wet (or) 10 Ac. of Dry land (or) 10 Acres of land put together for this purpose.</w:t>
            </w:r>
          </w:p>
        </w:tc>
      </w:tr>
      <w:tr w:rsidR="00E46489" w:rsidRPr="00A139F7" w14:paraId="352FBE57" w14:textId="77777777" w:rsidTr="00E26408">
        <w:trPr>
          <w:trHeight w:hRule="exact" w:val="935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11FC34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51B26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F6CDB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exempted.</w:t>
            </w:r>
          </w:p>
        </w:tc>
      </w:tr>
      <w:tr w:rsidR="00E46489" w:rsidRPr="00A139F7" w14:paraId="51FD3CC3" w14:textId="77777777" w:rsidTr="00E26408">
        <w:trPr>
          <w:trHeight w:hRule="exact" w:val="680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A5CC9A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6DDE1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Four-wheeler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AC17A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Family should not own a four-wheeler (Taxis, Tractors, Autos are exempted).</w:t>
            </w:r>
          </w:p>
        </w:tc>
      </w:tr>
      <w:tr w:rsidR="00E46489" w:rsidRPr="00A139F7" w14:paraId="7206523B" w14:textId="77777777" w:rsidTr="00E26408">
        <w:trPr>
          <w:trHeight w:hRule="exact" w:val="624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0DDB4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62C90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Electricity consumption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B878FC" w14:textId="368E0B2D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Monthly electricity consumption of a family dwelling unit should be less than 300 units.</w:t>
            </w:r>
          </w:p>
        </w:tc>
      </w:tr>
      <w:tr w:rsidR="00E46489" w:rsidRPr="00A139F7" w14:paraId="42EDE859" w14:textId="77777777" w:rsidTr="00E26408">
        <w:trPr>
          <w:trHeight w:hRule="exact" w:val="391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D96D8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0CE97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621C8C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No family member should be an income tax payee.</w:t>
            </w:r>
          </w:p>
        </w:tc>
      </w:tr>
      <w:tr w:rsidR="00E46489" w:rsidRPr="00A139F7" w14:paraId="1F0D1E21" w14:textId="77777777" w:rsidTr="00E26408">
        <w:trPr>
          <w:trHeight w:hRule="exact" w:val="615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76EBB" w14:textId="77777777" w:rsidR="00E46489" w:rsidRPr="00396F46" w:rsidRDefault="00E46489" w:rsidP="00E26408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Theme="minorHAnsi" w:hAnsiTheme="minorHAnsi" w:cstheme="minorHAnsi"/>
              </w:rPr>
            </w:pPr>
          </w:p>
          <w:p w14:paraId="1E5FD1F4" w14:textId="77777777" w:rsidR="00E46489" w:rsidRPr="00A139F7" w:rsidRDefault="00E46489" w:rsidP="00E264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064532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Municipal property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97AE9" w14:textId="77777777" w:rsidR="00E46489" w:rsidRPr="00D90174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In Municipal areas, a family who owns no property or less than 1000 sq. feet of built-up area (Residential or commercial) is eligible.</w:t>
            </w:r>
          </w:p>
        </w:tc>
      </w:tr>
      <w:tr w:rsidR="00D90174" w:rsidRPr="00A139F7" w14:paraId="0FA55D93" w14:textId="77777777" w:rsidTr="00823F44">
        <w:trPr>
          <w:trHeight w:hRule="exact" w:val="781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99787" w14:textId="77777777" w:rsidR="00D90174" w:rsidRPr="00396F46" w:rsidRDefault="00D90174" w:rsidP="00D90174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46F116" w14:textId="057F4D29" w:rsidR="00D90174" w:rsidRPr="00D90174" w:rsidRDefault="00B3624F" w:rsidP="00D9017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Ineligibility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B80B4" w14:textId="4CF4B87A" w:rsidR="00D90174" w:rsidRPr="00D90174" w:rsidRDefault="00D90174" w:rsidP="00B3624F">
            <w:pPr>
              <w:autoSpaceDE w:val="0"/>
              <w:autoSpaceDN w:val="0"/>
              <w:adjustRightInd w:val="0"/>
              <w:spacing w:after="0" w:line="240" w:lineRule="auto"/>
              <w:ind w:right="40"/>
              <w:contextualSpacing/>
              <w:rPr>
                <w:rFonts w:asciiTheme="minorHAnsi" w:hAnsiTheme="minorHAnsi" w:cstheme="minorHAnsi"/>
              </w:rPr>
            </w:pPr>
            <w:r w:rsidRPr="00D90174">
              <w:rPr>
                <w:rFonts w:asciiTheme="minorHAnsi" w:hAnsiTheme="minorHAnsi" w:cstheme="minorHAnsi"/>
              </w:rPr>
              <w:t>One benefit for one weaver family irrespective of number of looms owned by them.</w:t>
            </w:r>
          </w:p>
        </w:tc>
      </w:tr>
    </w:tbl>
    <w:p w14:paraId="74684199" w14:textId="77777777" w:rsidR="00E46489" w:rsidRDefault="00E46489" w:rsidP="00E46489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26BFEF7A" w14:textId="031E46D9" w:rsidR="00E46489" w:rsidRDefault="00E46489" w:rsidP="00927769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US"/>
        </w:rPr>
      </w:pPr>
      <w:r>
        <w:rPr>
          <w:rFonts w:cstheme="minorHAnsi"/>
        </w:rPr>
        <w:br w:type="page"/>
      </w:r>
      <w:r w:rsidRPr="00927769">
        <w:rPr>
          <w:rFonts w:cs="Calibri Light"/>
        </w:rPr>
        <w:lastRenderedPageBreak/>
        <w:t>Workflow for the Scheme</w:t>
      </w:r>
      <w:r w:rsidR="004600CA">
        <w:rPr>
          <w:rFonts w:cs="Calibri Light"/>
          <w:lang w:val="en-US"/>
        </w:rPr>
        <w:t>:</w:t>
      </w:r>
    </w:p>
    <w:p w14:paraId="6050CF31" w14:textId="4F136D8A" w:rsidR="0088163A" w:rsidRDefault="0088163A" w:rsidP="004600C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725764" wp14:editId="650B96C6">
            <wp:simplePos x="0" y="0"/>
            <wp:positionH relativeFrom="margin">
              <wp:posOffset>882650</wp:posOffset>
            </wp:positionH>
            <wp:positionV relativeFrom="margin">
              <wp:posOffset>444500</wp:posOffset>
            </wp:positionV>
            <wp:extent cx="4711700" cy="735457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209"/>
                    <a:stretch/>
                  </pic:blipFill>
                  <pic:spPr bwMode="auto">
                    <a:xfrm>
                      <a:off x="0" y="0"/>
                      <a:ext cx="4711700" cy="735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4FDEBB6" w14:textId="5C3DEF55" w:rsidR="004600CA" w:rsidRDefault="004600CA" w:rsidP="004600CA">
      <w:pPr>
        <w:rPr>
          <w:noProof/>
        </w:rPr>
      </w:pPr>
    </w:p>
    <w:p w14:paraId="7B40BF43" w14:textId="63E30E69" w:rsidR="004600CA" w:rsidRPr="004600CA" w:rsidRDefault="004600CA" w:rsidP="004600CA">
      <w:pPr>
        <w:rPr>
          <w:lang w:val="en-US" w:eastAsia="x-none"/>
        </w:rPr>
      </w:pPr>
    </w:p>
    <w:p w14:paraId="391A859F" w14:textId="3837DF68" w:rsidR="004315F3" w:rsidRPr="004315F3" w:rsidRDefault="004315F3" w:rsidP="004315F3">
      <w:pPr>
        <w:rPr>
          <w:lang w:val="x-none" w:eastAsia="x-none"/>
        </w:rPr>
      </w:pPr>
    </w:p>
    <w:p w14:paraId="2C52F5D6" w14:textId="4034E352" w:rsidR="00E46489" w:rsidRDefault="00E46489" w:rsidP="00E46489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rFonts w:cs="Calibri Light"/>
        </w:rPr>
        <w:br w:type="page"/>
      </w:r>
    </w:p>
    <w:p w14:paraId="05ADD668" w14:textId="77777777" w:rsidR="00E46489" w:rsidRDefault="00E46489" w:rsidP="00E46489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79070814" w14:textId="77777777" w:rsidR="00E46489" w:rsidRDefault="00E46489" w:rsidP="00823F44">
      <w:pPr>
        <w:pStyle w:val="ListParagraph"/>
        <w:numPr>
          <w:ilvl w:val="0"/>
          <w:numId w:val="3"/>
        </w:numPr>
        <w:ind w:left="900"/>
        <w:rPr>
          <w:lang w:eastAsia="x-none"/>
        </w:rPr>
      </w:pPr>
      <w:r>
        <w:rPr>
          <w:lang w:eastAsia="x-none"/>
        </w:rPr>
        <w:t xml:space="preserve">Mandal Parishad Development Officer  </w:t>
      </w:r>
    </w:p>
    <w:p w14:paraId="1DCDDF3A" w14:textId="77777777" w:rsidR="00E46489" w:rsidRPr="00F347F9" w:rsidRDefault="00E46489" w:rsidP="00823F44">
      <w:pPr>
        <w:pStyle w:val="ListParagraph"/>
        <w:numPr>
          <w:ilvl w:val="0"/>
          <w:numId w:val="3"/>
        </w:numPr>
        <w:ind w:left="900"/>
        <w:rPr>
          <w:lang w:eastAsia="x-none"/>
        </w:rPr>
      </w:pPr>
      <w:r>
        <w:rPr>
          <w:lang w:eastAsia="x-none"/>
        </w:rPr>
        <w:t>Municipal Commissioner</w:t>
      </w:r>
    </w:p>
    <w:p w14:paraId="7DF98690" w14:textId="77777777" w:rsidR="00E46489" w:rsidRPr="007B7B3B" w:rsidRDefault="00E46489" w:rsidP="00E4648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E46489" w:rsidRPr="00A31053" w14:paraId="613776C2" w14:textId="77777777" w:rsidTr="00E26408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68AC41FD" w14:textId="77777777" w:rsidR="00E46489" w:rsidRPr="00A31053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36C7488" w14:textId="77777777" w:rsidR="00E46489" w:rsidRPr="00A31053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BF5547" w14:textId="77777777" w:rsidR="00E46489" w:rsidRPr="00A31053" w:rsidRDefault="00E46489" w:rsidP="00E2640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E46489" w:rsidRPr="00B3769F" w14:paraId="712AA3C5" w14:textId="77777777" w:rsidTr="00E26408">
        <w:trPr>
          <w:trHeight w:val="390"/>
          <w:tblHeader/>
        </w:trPr>
        <w:tc>
          <w:tcPr>
            <w:tcW w:w="709" w:type="dxa"/>
            <w:vAlign w:val="center"/>
          </w:tcPr>
          <w:p w14:paraId="27D3D4E2" w14:textId="5B9E425E" w:rsidR="00E46489" w:rsidRPr="005635C5" w:rsidRDefault="005635C5" w:rsidP="00E264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5635C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049AA4DE" w14:textId="67AD33A5" w:rsidR="00E46489" w:rsidRPr="005635C5" w:rsidRDefault="004315F3" w:rsidP="00E26408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YSR </w:t>
            </w:r>
            <w:proofErr w:type="spellStart"/>
            <w:r>
              <w:rPr>
                <w:rFonts w:asciiTheme="minorHAnsi" w:hAnsiTheme="minorHAnsi" w:cstheme="minorHAnsi"/>
              </w:rPr>
              <w:t>Nethanna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Nestham</w:t>
            </w:r>
            <w:proofErr w:type="spellEnd"/>
          </w:p>
        </w:tc>
        <w:tc>
          <w:tcPr>
            <w:tcW w:w="3969" w:type="dxa"/>
            <w:vAlign w:val="center"/>
          </w:tcPr>
          <w:p w14:paraId="3BB3860E" w14:textId="0088CD29" w:rsidR="00E46489" w:rsidRPr="005635C5" w:rsidRDefault="004315F3" w:rsidP="00E26408">
            <w:pPr>
              <w:spacing w:after="0"/>
              <w:rPr>
                <w:rFonts w:asciiTheme="minorHAnsi" w:hAnsiTheme="minorHAnsi" w:cstheme="minorHAnsi"/>
                <w:bCs/>
              </w:rPr>
            </w:pPr>
            <w:r>
              <w:t>G.O.MS.No. 89, Dated: 23-10-2019</w:t>
            </w:r>
          </w:p>
        </w:tc>
      </w:tr>
    </w:tbl>
    <w:p w14:paraId="007A998A" w14:textId="0328206A" w:rsidR="00713673" w:rsidRDefault="00713673" w:rsidP="007A01F0">
      <w:pPr>
        <w:pStyle w:val="Heading2"/>
        <w:tabs>
          <w:tab w:val="left" w:pos="8906"/>
        </w:tabs>
        <w:ind w:left="180"/>
        <w:rPr>
          <w:lang w:val="en-US"/>
        </w:rPr>
      </w:pPr>
      <w:r>
        <w:rPr>
          <w:lang w:val="en-US"/>
        </w:rPr>
        <w:t>9.Contact for Technical Issues</w:t>
      </w:r>
      <w:r w:rsidR="007A01F0">
        <w:rPr>
          <w:lang w:val="en-US"/>
        </w:rPr>
        <w:tab/>
      </w:r>
    </w:p>
    <w:p w14:paraId="7A60F5EE" w14:textId="031A3135" w:rsidR="00713673" w:rsidRDefault="00713673" w:rsidP="00C1237D">
      <w:pPr>
        <w:ind w:left="630"/>
        <w:rPr>
          <w:lang w:val="en-US" w:eastAsia="x-none"/>
        </w:rPr>
      </w:pPr>
      <w:r>
        <w:rPr>
          <w:lang w:val="en-US" w:eastAsia="x-none"/>
        </w:rPr>
        <w:t xml:space="preserve">Citizens can reach out to toll Free Nos </w:t>
      </w:r>
      <w:r w:rsidRPr="00713673">
        <w:rPr>
          <w:lang w:val="en-US" w:eastAsia="x-none"/>
        </w:rPr>
        <w:t>– 1902</w:t>
      </w:r>
      <w:r>
        <w:rPr>
          <w:lang w:val="en-US" w:eastAsia="x-none"/>
        </w:rPr>
        <w:t xml:space="preserve"> for raising a grievance(or) can visit </w:t>
      </w:r>
      <w:hyperlink r:id="rId8" w:history="1">
        <w:r w:rsidR="00847D7E" w:rsidRPr="00B013A1">
          <w:rPr>
            <w:rStyle w:val="Hyperlink"/>
            <w:lang w:val="en-US" w:eastAsia="x-none"/>
          </w:rPr>
          <w:t>www.navasakam2.apfss.in</w:t>
        </w:r>
      </w:hyperlink>
      <w:r w:rsidR="00847D7E">
        <w:rPr>
          <w:lang w:val="en-US" w:eastAsia="x-none"/>
        </w:rPr>
        <w:t xml:space="preserve"> </w:t>
      </w:r>
    </w:p>
    <w:p w14:paraId="715EA6D9" w14:textId="04888BE3" w:rsidR="00713673" w:rsidRDefault="00713673" w:rsidP="00713673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 xml:space="preserve"> </w:t>
      </w:r>
    </w:p>
    <w:p w14:paraId="5733D2A9" w14:textId="64E4EC41" w:rsidR="00713673" w:rsidRDefault="00396B76" w:rsidP="00396B76">
      <w:pPr>
        <w:tabs>
          <w:tab w:val="left" w:pos="8760"/>
        </w:tabs>
        <w:spacing w:after="0" w:line="240" w:lineRule="auto"/>
        <w:rPr>
          <w:lang w:val="en-US" w:eastAsia="x-none"/>
        </w:rPr>
      </w:pPr>
      <w:r>
        <w:rPr>
          <w:lang w:val="en-US" w:eastAsia="x-none"/>
        </w:rPr>
        <w:tab/>
      </w:r>
    </w:p>
    <w:p w14:paraId="60268228" w14:textId="4FB597AC" w:rsidR="00E46489" w:rsidRPr="00B3769F" w:rsidRDefault="00713673" w:rsidP="00713673">
      <w:pPr>
        <w:spacing w:after="0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  <w:r>
        <w:rPr>
          <w:lang w:val="en-US" w:eastAsia="x-none"/>
        </w:rPr>
        <w:t xml:space="preserve">           </w:t>
      </w:r>
    </w:p>
    <w:p w14:paraId="2B2119D6" w14:textId="37BAA7D5" w:rsidR="003819AB" w:rsidRDefault="003819AB"/>
    <w:sectPr w:rsidR="003819AB" w:rsidSect="000F0EB9">
      <w:headerReference w:type="default" r:id="rId9"/>
      <w:footerReference w:type="default" r:id="rId10"/>
      <w:footerReference w:type="first" r:id="rId11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7081" w14:textId="77777777" w:rsidR="000532CB" w:rsidRDefault="000532CB" w:rsidP="00697036">
      <w:pPr>
        <w:spacing w:after="0" w:line="240" w:lineRule="auto"/>
      </w:pPr>
      <w:r>
        <w:separator/>
      </w:r>
    </w:p>
  </w:endnote>
  <w:endnote w:type="continuationSeparator" w:id="0">
    <w:p w14:paraId="10D2E52B" w14:textId="77777777" w:rsidR="000532CB" w:rsidRDefault="000532CB" w:rsidP="006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06FE374C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213CBA5F" w14:textId="77777777" w:rsidR="00622D42" w:rsidRPr="005B698F" w:rsidRDefault="007C757B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31C68B81" w14:textId="77777777" w:rsidR="00622D42" w:rsidRPr="005B698F" w:rsidRDefault="007C757B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28E2A829" w14:textId="77777777" w:rsidR="00622D42" w:rsidRPr="005B698F" w:rsidRDefault="007C757B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1A59EDA3" w14:textId="77777777" w:rsidR="00622D42" w:rsidRPr="005B698F" w:rsidRDefault="007C757B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622D42" w:rsidRPr="00D35740" w14:paraId="3B494959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619C111C" w14:textId="77777777" w:rsidR="00622D42" w:rsidRPr="005B698F" w:rsidRDefault="007C757B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GVWV &amp; VSWS 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058F9D93" w14:textId="77777777" w:rsidR="00622D42" w:rsidRPr="005B698F" w:rsidRDefault="000532CB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3DFBA94B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239AFCDD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BE375BE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3028AA21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23137EFE" w14:textId="77777777" w:rsidR="002A1CF2" w:rsidRPr="005B698F" w:rsidRDefault="007C757B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15129899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7A9A85F9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GVWV &amp; VSWS 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0574D1DE" w14:textId="77777777" w:rsidR="002A1CF2" w:rsidRPr="005B698F" w:rsidRDefault="000532CB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0F1DA" w14:textId="77777777" w:rsidR="000532CB" w:rsidRDefault="000532CB" w:rsidP="00697036">
      <w:pPr>
        <w:spacing w:after="0" w:line="240" w:lineRule="auto"/>
      </w:pPr>
      <w:r>
        <w:separator/>
      </w:r>
    </w:p>
  </w:footnote>
  <w:footnote w:type="continuationSeparator" w:id="0">
    <w:p w14:paraId="1C34802E" w14:textId="77777777" w:rsidR="000532CB" w:rsidRDefault="000532CB" w:rsidP="006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E16614" w:rsidRPr="000F0EB9" w14:paraId="2A6A7290" w14:textId="77777777" w:rsidTr="00E16614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405C166B" w14:textId="77777777" w:rsidR="00E16614" w:rsidRPr="00BE0B5C" w:rsidRDefault="00E16614" w:rsidP="00697036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459C5726" wp14:editId="19C81D81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vAlign w:val="center"/>
        </w:tcPr>
        <w:p w14:paraId="78516298" w14:textId="0555ED8C" w:rsidR="00E16614" w:rsidRPr="000F0EB9" w:rsidRDefault="00E16614" w:rsidP="00697036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0F0EB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 w:rsidR="00EB3C08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YSR </w:t>
          </w:r>
          <w:proofErr w:type="spellStart"/>
          <w:r w:rsidR="00A079F6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Nethanna</w:t>
          </w:r>
          <w:proofErr w:type="spellEnd"/>
          <w:r w:rsidR="00A079F6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proofErr w:type="spellStart"/>
          <w:r w:rsidR="00A079F6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Nestham</w:t>
          </w:r>
          <w:proofErr w:type="spellEnd"/>
        </w:p>
      </w:tc>
    </w:tr>
    <w:tr w:rsidR="00E16614" w:rsidRPr="000F0EB9" w14:paraId="713AD7E6" w14:textId="77777777" w:rsidTr="00E16614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50B9BA68" w14:textId="77777777" w:rsidR="00E16614" w:rsidRPr="00BE0B5C" w:rsidRDefault="00E16614" w:rsidP="00697036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vAlign w:val="center"/>
        </w:tcPr>
        <w:p w14:paraId="732DEF3C" w14:textId="705840A7" w:rsidR="00E16614" w:rsidRDefault="00E16614" w:rsidP="00697036">
          <w:pPr>
            <w:tabs>
              <w:tab w:val="center" w:pos="4513"/>
              <w:tab w:val="right" w:pos="9105"/>
            </w:tabs>
            <w:spacing w:after="0" w:line="240" w:lineRule="auto"/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 xml:space="preserve">                  </w:t>
          </w: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  <w:r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 xml:space="preserve">                          </w:t>
          </w:r>
        </w:p>
      </w:tc>
    </w:tr>
  </w:tbl>
  <w:p w14:paraId="79798BDD" w14:textId="77777777" w:rsidR="000F0EB9" w:rsidRDefault="000532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E0A58"/>
    <w:multiLevelType w:val="hybridMultilevel"/>
    <w:tmpl w:val="0DA493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06795"/>
    <w:multiLevelType w:val="hybridMultilevel"/>
    <w:tmpl w:val="F7BA3396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094670">
    <w:abstractNumId w:val="3"/>
  </w:num>
  <w:num w:numId="2" w16cid:durableId="954673857">
    <w:abstractNumId w:val="0"/>
  </w:num>
  <w:num w:numId="3" w16cid:durableId="1618098073">
    <w:abstractNumId w:val="2"/>
  </w:num>
  <w:num w:numId="4" w16cid:durableId="894391197">
    <w:abstractNumId w:val="1"/>
  </w:num>
  <w:num w:numId="5" w16cid:durableId="1346131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89"/>
    <w:rsid w:val="000532CB"/>
    <w:rsid w:val="0018278E"/>
    <w:rsid w:val="001F6FD0"/>
    <w:rsid w:val="002F6D2C"/>
    <w:rsid w:val="003518C2"/>
    <w:rsid w:val="003819AB"/>
    <w:rsid w:val="00396B76"/>
    <w:rsid w:val="004315F3"/>
    <w:rsid w:val="004600CA"/>
    <w:rsid w:val="00470B32"/>
    <w:rsid w:val="00475E4A"/>
    <w:rsid w:val="0049558A"/>
    <w:rsid w:val="0052669D"/>
    <w:rsid w:val="005635C5"/>
    <w:rsid w:val="005D525D"/>
    <w:rsid w:val="005D63C9"/>
    <w:rsid w:val="00697036"/>
    <w:rsid w:val="006D6841"/>
    <w:rsid w:val="00713673"/>
    <w:rsid w:val="007A01F0"/>
    <w:rsid w:val="007C757B"/>
    <w:rsid w:val="00823F44"/>
    <w:rsid w:val="00847D7E"/>
    <w:rsid w:val="008562D3"/>
    <w:rsid w:val="0088163A"/>
    <w:rsid w:val="00927769"/>
    <w:rsid w:val="00966268"/>
    <w:rsid w:val="00972FF4"/>
    <w:rsid w:val="00992CCF"/>
    <w:rsid w:val="0099419E"/>
    <w:rsid w:val="00996AA2"/>
    <w:rsid w:val="009A0A56"/>
    <w:rsid w:val="009D273D"/>
    <w:rsid w:val="009F1FEB"/>
    <w:rsid w:val="00A079F6"/>
    <w:rsid w:val="00AA5F93"/>
    <w:rsid w:val="00B3624F"/>
    <w:rsid w:val="00B44F6F"/>
    <w:rsid w:val="00B55632"/>
    <w:rsid w:val="00C1237D"/>
    <w:rsid w:val="00C71485"/>
    <w:rsid w:val="00D6731B"/>
    <w:rsid w:val="00D90174"/>
    <w:rsid w:val="00DC5DFA"/>
    <w:rsid w:val="00DF1C43"/>
    <w:rsid w:val="00DF6146"/>
    <w:rsid w:val="00E16614"/>
    <w:rsid w:val="00E46489"/>
    <w:rsid w:val="00EB3C08"/>
    <w:rsid w:val="00EE26C4"/>
    <w:rsid w:val="00F025BC"/>
    <w:rsid w:val="00F12144"/>
    <w:rsid w:val="00F5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F60D5"/>
  <w15:chartTrackingRefBased/>
  <w15:docId w15:val="{0A17FE9E-DCED-48E8-B420-804D0ED5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489"/>
    <w:rPr>
      <w:rFonts w:ascii="Calibri" w:eastAsia="Calibri" w:hAnsi="Calibri" w:cs="Times New Roman"/>
      <w:lang w:val="en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648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46489"/>
    <w:rPr>
      <w:rFonts w:eastAsia="Times New Roman" w:cs="Times New Roman"/>
      <w:b/>
      <w:color w:val="2E74B5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4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489"/>
    <w:rPr>
      <w:rFonts w:ascii="Calibri" w:eastAsia="Calibri" w:hAnsi="Calibri" w:cs="Times New Roman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E4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489"/>
    <w:rPr>
      <w:rFonts w:ascii="Calibri" w:eastAsia="Calibri" w:hAnsi="Calibri" w:cs="Times New Roman"/>
      <w:lang w:val="en-IN"/>
    </w:rPr>
  </w:style>
  <w:style w:type="paragraph" w:styleId="ListParagraph">
    <w:name w:val="List Paragraph"/>
    <w:basedOn w:val="Normal"/>
    <w:uiPriority w:val="34"/>
    <w:qFormat/>
    <w:rsid w:val="00E464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36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7D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asakam2.apfss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Resident Hmsa</dc:creator>
  <cp:keywords/>
  <dc:description/>
  <cp:lastModifiedBy>Resident Hmsa</cp:lastModifiedBy>
  <cp:revision>27</cp:revision>
  <dcterms:created xsi:type="dcterms:W3CDTF">2022-05-23T05:31:00Z</dcterms:created>
  <dcterms:modified xsi:type="dcterms:W3CDTF">2022-06-24T12:19:00Z</dcterms:modified>
</cp:coreProperties>
</file>